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D8F" w:rsidRDefault="00FB01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B01BC">
        <w:rPr>
          <w:rFonts w:ascii="Times New Roman" w:hAnsi="Times New Roman" w:cs="Times New Roman"/>
          <w:sz w:val="32"/>
          <w:szCs w:val="32"/>
        </w:rPr>
        <w:t xml:space="preserve">KOLEGIUM </w:t>
      </w:r>
      <w:r>
        <w:rPr>
          <w:rFonts w:ascii="Times New Roman" w:hAnsi="Times New Roman" w:cs="Times New Roman"/>
          <w:sz w:val="32"/>
          <w:szCs w:val="32"/>
        </w:rPr>
        <w:t xml:space="preserve"> PROREKTORÓW DS. NAUKI I ROZWOJU</w:t>
      </w:r>
    </w:p>
    <w:p w:rsidR="00FB01BC" w:rsidRDefault="00FB01BC" w:rsidP="00FB01B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publicznych wyższych uczelni technicznych</w:t>
      </w:r>
    </w:p>
    <w:p w:rsidR="00FB01BC" w:rsidRDefault="00FB01BC" w:rsidP="00FB01BC">
      <w:pPr>
        <w:pBdr>
          <w:bottom w:val="single" w:sz="12" w:space="1" w:color="auto"/>
        </w:pBdr>
        <w:ind w:right="-993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Kołobrzeg, 11 – 12 maja 2017</w:t>
      </w:r>
    </w:p>
    <w:p w:rsidR="00FB01BC" w:rsidRDefault="00FB01BC" w:rsidP="00FB01BC">
      <w:pPr>
        <w:ind w:left="-1134" w:firstLine="850"/>
        <w:jc w:val="both"/>
        <w:rPr>
          <w:rFonts w:ascii="Times New Roman" w:hAnsi="Times New Roman" w:cs="Times New Roman"/>
          <w:sz w:val="32"/>
          <w:szCs w:val="32"/>
        </w:rPr>
      </w:pPr>
    </w:p>
    <w:p w:rsidR="00FB01BC" w:rsidRDefault="00FB01BC" w:rsidP="00FB01BC">
      <w:pPr>
        <w:ind w:left="-1134" w:firstLine="85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Wojciech PRZETAKIEWICZ</w:t>
      </w:r>
    </w:p>
    <w:p w:rsidR="00FB01BC" w:rsidRDefault="00FB01BC" w:rsidP="00FB01BC">
      <w:pPr>
        <w:ind w:left="-1134" w:firstLine="850"/>
        <w:jc w:val="center"/>
        <w:rPr>
          <w:rFonts w:ascii="Times New Roman" w:hAnsi="Times New Roman" w:cs="Times New Roman"/>
          <w:sz w:val="32"/>
          <w:szCs w:val="32"/>
        </w:rPr>
      </w:pPr>
    </w:p>
    <w:p w:rsidR="00FB01BC" w:rsidRDefault="00FB01BC" w:rsidP="00FB01BC">
      <w:pPr>
        <w:ind w:left="120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WYBRANE ASPEKTY PROCEDUR                          AWANSOWYCH W NAUCE</w:t>
      </w:r>
    </w:p>
    <w:p w:rsidR="00FB01BC" w:rsidRDefault="00FB01BC" w:rsidP="00FB01BC">
      <w:pPr>
        <w:ind w:left="120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B01BC" w:rsidRDefault="00FB01BC" w:rsidP="00FB01BC">
      <w:pPr>
        <w:ind w:left="120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B01BC" w:rsidRPr="00403B7A" w:rsidRDefault="007F52D0" w:rsidP="007F52D0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03B7A">
        <w:rPr>
          <w:rFonts w:ascii="Times New Roman" w:hAnsi="Times New Roman" w:cs="Times New Roman"/>
          <w:b/>
          <w:sz w:val="40"/>
          <w:szCs w:val="40"/>
        </w:rPr>
        <w:t>Projekty założeń do Ustawy 2.0</w:t>
      </w:r>
    </w:p>
    <w:p w:rsidR="007F52D0" w:rsidRPr="00403B7A" w:rsidRDefault="007F52D0" w:rsidP="007F52D0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03B7A">
        <w:rPr>
          <w:rFonts w:ascii="Times New Roman" w:hAnsi="Times New Roman" w:cs="Times New Roman"/>
          <w:b/>
          <w:sz w:val="40"/>
          <w:szCs w:val="40"/>
        </w:rPr>
        <w:t>(Pra</w:t>
      </w:r>
      <w:bookmarkStart w:id="0" w:name="_GoBack"/>
      <w:bookmarkEnd w:id="0"/>
      <w:r w:rsidRPr="00403B7A">
        <w:rPr>
          <w:rFonts w:ascii="Times New Roman" w:hAnsi="Times New Roman" w:cs="Times New Roman"/>
          <w:b/>
          <w:sz w:val="40"/>
          <w:szCs w:val="40"/>
        </w:rPr>
        <w:t>wo o szkolnictwie wyższym)</w:t>
      </w:r>
    </w:p>
    <w:p w:rsidR="007F52D0" w:rsidRPr="00403B7A" w:rsidRDefault="007F52D0" w:rsidP="007F52D0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F52D0" w:rsidRPr="00403B7A" w:rsidRDefault="007F52D0" w:rsidP="007F52D0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F52D0" w:rsidRPr="00403B7A" w:rsidRDefault="007F52D0" w:rsidP="007F52D0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F52D0" w:rsidRPr="00403B7A" w:rsidRDefault="007F52D0" w:rsidP="007F52D0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03B7A">
        <w:rPr>
          <w:rFonts w:ascii="Times New Roman" w:hAnsi="Times New Roman" w:cs="Times New Roman"/>
          <w:b/>
          <w:sz w:val="40"/>
          <w:szCs w:val="40"/>
        </w:rPr>
        <w:t xml:space="preserve">Argumenty za utrzymaniem habilitacji </w:t>
      </w:r>
    </w:p>
    <w:p w:rsidR="007F52D0" w:rsidRPr="00403B7A" w:rsidRDefault="007F52D0" w:rsidP="007F52D0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03B7A">
        <w:rPr>
          <w:rFonts w:ascii="Times New Roman" w:hAnsi="Times New Roman" w:cs="Times New Roman"/>
          <w:b/>
          <w:sz w:val="40"/>
          <w:szCs w:val="40"/>
        </w:rPr>
        <w:t>oraz Centralnej Komisji ds. Stopni i Tytułów</w:t>
      </w:r>
    </w:p>
    <w:p w:rsidR="007F52D0" w:rsidRPr="00403B7A" w:rsidRDefault="007F52D0" w:rsidP="007F52D0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F52D0" w:rsidRPr="00403B7A" w:rsidRDefault="007F52D0" w:rsidP="007F52D0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F52D0" w:rsidRPr="00403B7A" w:rsidRDefault="007F52D0" w:rsidP="007F52D0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F52D0" w:rsidRPr="00403B7A" w:rsidRDefault="007F52D0" w:rsidP="007F52D0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03B7A">
        <w:rPr>
          <w:rFonts w:ascii="Times New Roman" w:hAnsi="Times New Roman" w:cs="Times New Roman"/>
          <w:b/>
          <w:sz w:val="40"/>
          <w:szCs w:val="40"/>
        </w:rPr>
        <w:t>Jakość habilitacji i postępowań habilitacyjnych</w:t>
      </w:r>
    </w:p>
    <w:p w:rsidR="007F52D0" w:rsidRPr="00403B7A" w:rsidRDefault="007F52D0" w:rsidP="007F52D0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F52D0" w:rsidRPr="00403B7A" w:rsidRDefault="007F52D0" w:rsidP="007F52D0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F52D0" w:rsidRDefault="007F52D0" w:rsidP="007F52D0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03B7A" w:rsidRPr="00403B7A" w:rsidRDefault="00403B7A" w:rsidP="007F52D0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41A77" w:rsidRPr="00403B7A" w:rsidRDefault="007F52D0" w:rsidP="00841A77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03B7A">
        <w:rPr>
          <w:rFonts w:ascii="Times New Roman" w:hAnsi="Times New Roman" w:cs="Times New Roman"/>
          <w:b/>
          <w:sz w:val="40"/>
          <w:szCs w:val="40"/>
        </w:rPr>
        <w:t>Podsumowanie</w:t>
      </w:r>
    </w:p>
    <w:p w:rsidR="00841A77" w:rsidRDefault="00841A77" w:rsidP="00841A7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41A77" w:rsidRDefault="00841A77" w:rsidP="00841A77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PROJEKTY    ZAŁOŻEŃ    DO    USTAWY    2.0</w:t>
      </w:r>
    </w:p>
    <w:p w:rsidR="00841A77" w:rsidRDefault="00841A77" w:rsidP="00841A77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41A77" w:rsidRDefault="00841A77" w:rsidP="00841A77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41A77" w:rsidRDefault="00841A77" w:rsidP="00841A77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41A77" w:rsidRPr="00403B7A" w:rsidRDefault="00841A77" w:rsidP="00841A77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03B7A">
        <w:rPr>
          <w:rFonts w:ascii="Times New Roman" w:hAnsi="Times New Roman" w:cs="Times New Roman"/>
          <w:b/>
          <w:sz w:val="40"/>
          <w:szCs w:val="40"/>
        </w:rPr>
        <w:t>Zespół Uniwersytetu im. A. Mickiewicza w Poznaniu</w:t>
      </w:r>
    </w:p>
    <w:p w:rsidR="00841A77" w:rsidRPr="00403B7A" w:rsidRDefault="00841A77" w:rsidP="00841A77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03B7A">
        <w:rPr>
          <w:rFonts w:ascii="Times New Roman" w:hAnsi="Times New Roman" w:cs="Times New Roman"/>
          <w:b/>
          <w:sz w:val="40"/>
          <w:szCs w:val="40"/>
        </w:rPr>
        <w:t>pod kierunkiem prof. Marka Kwieka</w:t>
      </w:r>
    </w:p>
    <w:p w:rsidR="00841A77" w:rsidRDefault="00841A77" w:rsidP="00841A77">
      <w:pPr>
        <w:pStyle w:val="Akapitzlist"/>
        <w:ind w:left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41A77" w:rsidRDefault="00841A77" w:rsidP="00841A77">
      <w:pPr>
        <w:pStyle w:val="Akapitzlist"/>
        <w:ind w:left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41A77" w:rsidRDefault="00841A77" w:rsidP="00841A77">
      <w:pPr>
        <w:pStyle w:val="Akapitzlist"/>
        <w:ind w:left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41A77" w:rsidRPr="00841A77" w:rsidRDefault="00841A77" w:rsidP="00841A77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41A77" w:rsidRDefault="00841A77" w:rsidP="00841A77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Zespół Uniwersytetu SWPS w Warszawie</w:t>
      </w:r>
    </w:p>
    <w:p w:rsidR="00841A77" w:rsidRDefault="00841A77" w:rsidP="00841A77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pod kierunkiem prof. Huberta Izdebskiego</w:t>
      </w:r>
    </w:p>
    <w:p w:rsidR="00841A77" w:rsidRDefault="00841A77" w:rsidP="00841A77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41A77" w:rsidRDefault="00841A77" w:rsidP="00841A77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41A77" w:rsidRDefault="00841A77" w:rsidP="00841A77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41A77" w:rsidRDefault="00841A77" w:rsidP="00841A77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Zespół Instytutu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Allerhanda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w Krakowie</w:t>
      </w:r>
    </w:p>
    <w:p w:rsidR="00841A77" w:rsidRDefault="00841A77" w:rsidP="00841A77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pod kierunkiem dr. Arkadiusza Radwana</w:t>
      </w:r>
    </w:p>
    <w:p w:rsidR="00841A77" w:rsidRDefault="00841A77" w:rsidP="002B105B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386D41" w:rsidP="002B105B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386D41" w:rsidP="002B105B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386D41" w:rsidP="002B105B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386D41" w:rsidP="002B105B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03B7A" w:rsidRDefault="00403B7A" w:rsidP="002B105B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03B7A" w:rsidRDefault="00403B7A" w:rsidP="002B105B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386D41" w:rsidP="002B105B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386D41" w:rsidP="002B105B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SZCZEBLE   KARIERY   NAUKOWEJ</w:t>
      </w:r>
    </w:p>
    <w:p w:rsidR="00386D41" w:rsidRDefault="00386D41" w:rsidP="002B105B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386D41" w:rsidRDefault="00386D41" w:rsidP="002B105B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386D41" w:rsidRDefault="00386D41" w:rsidP="002B105B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DOKTORAT</w:t>
      </w: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</w:t>
      </w: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-  zawodowy   (wdrożeniowy)</w:t>
      </w: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-  akademicki   (naukowy)</w:t>
      </w: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HABILITACJA</w:t>
      </w: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P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NIE   -   dr Radwan</w:t>
      </w: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TAK, ale przejściowo   -   prof. Izdebski</w:t>
      </w: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TAK   -   prof. Kwiek</w:t>
      </w: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03B7A" w:rsidRDefault="00403B7A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TYTUŁ   PROFESORA</w:t>
      </w: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NIE   -   dr Radwan</w:t>
      </w:r>
    </w:p>
    <w:p w:rsidR="00386D41" w:rsidRDefault="00386D41" w:rsidP="00386D41">
      <w:pPr>
        <w:pStyle w:val="Akapitzlist"/>
        <w:ind w:left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TAK, ale dla wybitnych   -   prof. Izdebski</w:t>
      </w:r>
    </w:p>
    <w:p w:rsidR="00386D41" w:rsidRDefault="00386D41" w:rsidP="00386D41">
      <w:pPr>
        <w:pStyle w:val="Akapitzlist"/>
        <w:ind w:left="1416"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TAK   -    prof. Kwiek</w:t>
      </w:r>
    </w:p>
    <w:p w:rsidR="00386D41" w:rsidRDefault="00386D41" w:rsidP="00386D41">
      <w:pPr>
        <w:pStyle w:val="Akapitzlist"/>
        <w:ind w:left="1416" w:firstLine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86D41" w:rsidRDefault="001F5C63" w:rsidP="00386D41">
      <w:pPr>
        <w:pStyle w:val="Akapitzlist"/>
        <w:ind w:left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F5C63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FUNDAMENTALNY   PROBLEM</w:t>
      </w:r>
    </w:p>
    <w:p w:rsidR="001F5C63" w:rsidRDefault="001F5C63" w:rsidP="00386D41">
      <w:pPr>
        <w:pStyle w:val="Akapitzlist"/>
        <w:ind w:left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1F5C63" w:rsidRDefault="001F5C63" w:rsidP="00386D41">
      <w:pPr>
        <w:pStyle w:val="Akapitzlist"/>
        <w:ind w:left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1F5C63" w:rsidRDefault="001F5C63" w:rsidP="00386D41">
      <w:pPr>
        <w:pStyle w:val="Akapitzlist"/>
        <w:ind w:left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1F5C63" w:rsidRPr="00953072" w:rsidRDefault="001F5C63" w:rsidP="001F5C63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53072">
        <w:rPr>
          <w:rFonts w:ascii="Times New Roman" w:hAnsi="Times New Roman" w:cs="Times New Roman"/>
          <w:b/>
          <w:sz w:val="40"/>
          <w:szCs w:val="40"/>
        </w:rPr>
        <w:t xml:space="preserve">„Fundamentalnym problemem, z którym wydają się borykać wszystkie trzy zespoły, jest to, że </w:t>
      </w:r>
      <w:r w:rsidRPr="00953072">
        <w:rPr>
          <w:rFonts w:ascii="Times New Roman" w:hAnsi="Times New Roman" w:cs="Times New Roman"/>
          <w:b/>
          <w:sz w:val="40"/>
          <w:szCs w:val="40"/>
          <w:u w:val="single"/>
        </w:rPr>
        <w:t>dysfunkcje</w:t>
      </w:r>
      <w:r w:rsidR="00953072" w:rsidRPr="00953072">
        <w:rPr>
          <w:rFonts w:ascii="Times New Roman" w:hAnsi="Times New Roman" w:cs="Times New Roman"/>
          <w:b/>
          <w:sz w:val="40"/>
          <w:szCs w:val="40"/>
          <w:u w:val="single"/>
        </w:rPr>
        <w:t xml:space="preserve"> wynikające z kultury i obyczajów panujących w polskiej nauce</w:t>
      </w:r>
      <w:r w:rsidR="00953072" w:rsidRPr="00953072">
        <w:rPr>
          <w:rFonts w:ascii="Times New Roman" w:hAnsi="Times New Roman" w:cs="Times New Roman"/>
          <w:b/>
          <w:sz w:val="40"/>
          <w:szCs w:val="40"/>
        </w:rPr>
        <w:t xml:space="preserve"> usiłują poprawić zmianami systemu i procedur w zakresach, w których już aktualne procedury są sensowne”.</w:t>
      </w:r>
    </w:p>
    <w:p w:rsidR="00953072" w:rsidRPr="00953072" w:rsidRDefault="00953072" w:rsidP="00953072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53072" w:rsidRPr="00953072" w:rsidRDefault="00953072" w:rsidP="00953072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53072" w:rsidRPr="00953072" w:rsidRDefault="00953072" w:rsidP="00953072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53072" w:rsidRDefault="00953072" w:rsidP="001F5C63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953072">
        <w:rPr>
          <w:rFonts w:ascii="Times New Roman" w:hAnsi="Times New Roman" w:cs="Times New Roman"/>
          <w:b/>
          <w:sz w:val="40"/>
          <w:szCs w:val="40"/>
        </w:rPr>
        <w:t xml:space="preserve">„Pomysł </w:t>
      </w:r>
      <w:r>
        <w:rPr>
          <w:rFonts w:ascii="Times New Roman" w:hAnsi="Times New Roman" w:cs="Times New Roman"/>
          <w:b/>
          <w:sz w:val="40"/>
          <w:szCs w:val="40"/>
        </w:rPr>
        <w:t>reformy przez kolejną zmianę przepisów jest zabiegiem magicznym, mającym zastąpić niedostatki środków”.</w:t>
      </w:r>
    </w:p>
    <w:p w:rsidR="00953072" w:rsidRDefault="00953072" w:rsidP="00953072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53072" w:rsidRDefault="00953072" w:rsidP="00953072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53072" w:rsidRDefault="00953072" w:rsidP="00953072">
      <w:pPr>
        <w:ind w:left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(prof. Dariusz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Jemielniak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,</w:t>
      </w:r>
    </w:p>
    <w:p w:rsidR="00953072" w:rsidRDefault="00953072" w:rsidP="00953072">
      <w:pPr>
        <w:ind w:left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prof. Piotr Stec)</w:t>
      </w:r>
    </w:p>
    <w:p w:rsidR="00BA5B02" w:rsidRDefault="00BA5B02" w:rsidP="00953072">
      <w:pPr>
        <w:ind w:left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A5B02" w:rsidRDefault="00BA5B02" w:rsidP="00953072">
      <w:pPr>
        <w:ind w:left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A5B02" w:rsidRDefault="00BA5B02" w:rsidP="00953072">
      <w:pPr>
        <w:ind w:left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A5B02" w:rsidRDefault="00BA5B02" w:rsidP="00953072">
      <w:pPr>
        <w:ind w:left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A5B02" w:rsidRDefault="00BA5B02" w:rsidP="00953072">
      <w:pPr>
        <w:ind w:left="708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ARGUMENTY </w:t>
      </w:r>
    </w:p>
    <w:p w:rsidR="00BA5B02" w:rsidRDefault="00BA5B02" w:rsidP="00953072">
      <w:pPr>
        <w:ind w:left="708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ZA   UTRZYMANIEM   HABILITACJI</w:t>
      </w:r>
    </w:p>
    <w:p w:rsidR="00BA5B02" w:rsidRDefault="00BA5B02" w:rsidP="00953072">
      <w:pPr>
        <w:ind w:left="708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A5B02" w:rsidRDefault="00BA5B02" w:rsidP="00953072">
      <w:pPr>
        <w:ind w:left="708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A5B02" w:rsidRDefault="00BA5B02" w:rsidP="00BA5B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40"/>
          <w:szCs w:val="40"/>
        </w:rPr>
      </w:pPr>
      <w:r w:rsidRPr="00BA5B02">
        <w:rPr>
          <w:rFonts w:ascii="Times New Roman" w:hAnsi="Times New Roman" w:cs="Times New Roman"/>
          <w:b/>
          <w:sz w:val="40"/>
          <w:szCs w:val="40"/>
        </w:rPr>
        <w:t>„</w:t>
      </w:r>
      <w:r>
        <w:rPr>
          <w:rFonts w:ascii="Times New Roman" w:hAnsi="Times New Roman" w:cs="Times New Roman"/>
          <w:b/>
          <w:sz w:val="40"/>
          <w:szCs w:val="40"/>
        </w:rPr>
        <w:t>Pytanie o habilitację jest tak naprawdę pytaniem o wyznaczenie progu awansowego. Idzie o znalezienie optymalnego kryterium „usamodzielnienia” pracownika ze stopniem doktora”.</w:t>
      </w:r>
    </w:p>
    <w:p w:rsidR="00BA5B02" w:rsidRDefault="00BA5B02" w:rsidP="00BA5B02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A5B02" w:rsidRDefault="00BA5B02" w:rsidP="00BA5B02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A5B02" w:rsidRPr="00BA5B02" w:rsidRDefault="00BA5B02" w:rsidP="00BA5B02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A5B02" w:rsidRDefault="00BA5B02" w:rsidP="00BA5B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40"/>
          <w:szCs w:val="40"/>
        </w:rPr>
      </w:pPr>
      <w:r w:rsidRPr="00BA5B02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„Dziś, jeśli ktoś ma dobry dorobek naukowy (systematycznie publikuje w dobrych czasopismach z listy JCR, jest aktywny na ważnych konferencjach, pozyskuje granty), to habilitowanie się z cyklu publikacji powiązanych tematycznie jest dość przyjazne</w:t>
      </w:r>
      <w:r w:rsidR="00CE1C9F">
        <w:rPr>
          <w:rFonts w:ascii="Times New Roman" w:hAnsi="Times New Roman" w:cs="Times New Roman"/>
          <w:b/>
          <w:sz w:val="40"/>
          <w:szCs w:val="40"/>
        </w:rPr>
        <w:t>. Wystarczy napisać autoreferat i skompletować publikacje”.</w:t>
      </w:r>
    </w:p>
    <w:p w:rsidR="00CE1C9F" w:rsidRDefault="00CE1C9F" w:rsidP="00CE1C9F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CE1C9F" w:rsidRDefault="00CE1C9F" w:rsidP="00CE1C9F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CE1C9F" w:rsidRPr="00CE1C9F" w:rsidRDefault="00CE1C9F" w:rsidP="00CE1C9F">
      <w:pPr>
        <w:ind w:left="4956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(prof. Jerzy Brzeziński)</w:t>
      </w:r>
    </w:p>
    <w:p w:rsidR="00953072" w:rsidRPr="00953072" w:rsidRDefault="00953072" w:rsidP="00953072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53072" w:rsidRDefault="006B788A" w:rsidP="00953072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JAKOŚĆ   HABILITACJI – CO   CZYNI   ZŁO?</w:t>
      </w:r>
    </w:p>
    <w:p w:rsidR="006B788A" w:rsidRDefault="006B788A" w:rsidP="00953072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6B788A" w:rsidRDefault="006B788A" w:rsidP="00953072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6B788A" w:rsidRDefault="006B788A" w:rsidP="00953072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6B788A" w:rsidRDefault="006B788A" w:rsidP="00953072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6B788A" w:rsidRDefault="006B788A" w:rsidP="00953072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   -   Stopniowe obniżanie wymagań</w:t>
      </w:r>
    </w:p>
    <w:p w:rsidR="006B788A" w:rsidRDefault="006B788A" w:rsidP="00953072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6B788A" w:rsidRDefault="006B788A" w:rsidP="00953072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-   formalne (ustawowe), czyli „kroczące”</w:t>
      </w:r>
    </w:p>
    <w:p w:rsidR="006B788A" w:rsidRDefault="006B788A" w:rsidP="00953072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B788A" w:rsidRDefault="006B788A" w:rsidP="00953072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-   nieformalne, czyli „pełzające”</w:t>
      </w:r>
    </w:p>
    <w:p w:rsidR="006B788A" w:rsidRDefault="006B788A" w:rsidP="00953072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B788A" w:rsidRDefault="006B788A" w:rsidP="00953072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B788A" w:rsidRDefault="006B788A" w:rsidP="00953072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II   -   Różne formy nierzetelności naukowej</w:t>
      </w:r>
    </w:p>
    <w:p w:rsidR="006B788A" w:rsidRDefault="006B788A" w:rsidP="00953072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B788A" w:rsidRDefault="006B788A" w:rsidP="00953072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  <w:t xml:space="preserve">(„dysfunkcje wynikające z kultury i obyczajów </w:t>
      </w:r>
    </w:p>
    <w:p w:rsidR="006B788A" w:rsidRDefault="006B788A" w:rsidP="006B788A">
      <w:pPr>
        <w:ind w:left="851" w:hanging="851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w polskiej nauce”)</w:t>
      </w:r>
    </w:p>
    <w:p w:rsidR="007F0681" w:rsidRDefault="007F0681" w:rsidP="006B788A">
      <w:pPr>
        <w:ind w:left="851" w:hanging="851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F0681" w:rsidRDefault="007F0681" w:rsidP="006B788A">
      <w:pPr>
        <w:ind w:left="851" w:hanging="851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F0681" w:rsidRDefault="007F0681" w:rsidP="006B788A">
      <w:pPr>
        <w:ind w:left="851" w:hanging="851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F0681" w:rsidRDefault="007F0681" w:rsidP="006B788A">
      <w:pPr>
        <w:ind w:left="851" w:hanging="851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F0681" w:rsidRDefault="007F0681" w:rsidP="006B788A">
      <w:pPr>
        <w:ind w:left="851" w:hanging="851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F0681" w:rsidRDefault="007F0681" w:rsidP="007F0681">
      <w:pPr>
        <w:ind w:left="851" w:hanging="851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 NIERZETELNI     RECENZENCI</w:t>
      </w:r>
    </w:p>
    <w:p w:rsidR="007F0681" w:rsidRDefault="007F0681" w:rsidP="007F0681">
      <w:pPr>
        <w:ind w:left="851" w:hanging="851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F0681" w:rsidRDefault="007F0681" w:rsidP="007F0681">
      <w:pPr>
        <w:ind w:left="851" w:hanging="851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F0681" w:rsidRDefault="007F0681" w:rsidP="007F0681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„W przypadku nierzetelnych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zachowań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recenzentów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MAMY DO CZYNIENIA Z WYKROCZENIEM PRZECIWKO WYMAGANIU ODPOWIEDZIAL</w:t>
      </w:r>
      <w:r w:rsidR="009F3272">
        <w:rPr>
          <w:rFonts w:ascii="Times New Roman" w:hAnsi="Times New Roman" w:cs="Times New Roman"/>
          <w:b/>
          <w:sz w:val="40"/>
          <w:szCs w:val="40"/>
          <w:u w:val="single"/>
        </w:rPr>
        <w:t xml:space="preserve"> – NOŚCI ZA POZIOM WŁASNEJ DYSCYPLINY,                 </w:t>
      </w:r>
      <w:r w:rsidR="009F3272">
        <w:rPr>
          <w:rFonts w:ascii="Times New Roman" w:hAnsi="Times New Roman" w:cs="Times New Roman"/>
          <w:b/>
          <w:sz w:val="40"/>
          <w:szCs w:val="40"/>
        </w:rPr>
        <w:t>a pośrednio w ogóle nauki.</w:t>
      </w:r>
    </w:p>
    <w:p w:rsidR="009F3272" w:rsidRDefault="009F3272" w:rsidP="007F0681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F3272" w:rsidRDefault="009F3272" w:rsidP="007F0681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Ukrywanie bowiem sądu negatywnego i recenzje grzecznościowe otwierają drogę miernocie                                 i przyczyniają się do pogorszenia stanu nauki”.</w:t>
      </w:r>
    </w:p>
    <w:p w:rsidR="009F3272" w:rsidRDefault="009F3272" w:rsidP="007F0681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F3272" w:rsidRDefault="009F3272" w:rsidP="007F0681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F3272" w:rsidRPr="009F3272" w:rsidRDefault="009F3272" w:rsidP="007F0681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(prof. Jerzy Pelc, 1996)</w:t>
      </w:r>
    </w:p>
    <w:p w:rsidR="00953072" w:rsidRPr="00953072" w:rsidRDefault="00953072" w:rsidP="00953072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386D41" w:rsidRPr="00386D41" w:rsidRDefault="00386D41" w:rsidP="002B105B">
      <w:pPr>
        <w:pStyle w:val="Akapitzlist"/>
        <w:ind w:left="567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sectPr w:rsidR="00386D41" w:rsidRPr="00386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0703F"/>
    <w:multiLevelType w:val="hybridMultilevel"/>
    <w:tmpl w:val="0484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843F8"/>
    <w:multiLevelType w:val="hybridMultilevel"/>
    <w:tmpl w:val="4CDCE83A"/>
    <w:lvl w:ilvl="0" w:tplc="91F8607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B4D3F"/>
    <w:multiLevelType w:val="hybridMultilevel"/>
    <w:tmpl w:val="B3C2C28C"/>
    <w:lvl w:ilvl="0" w:tplc="91F8607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BC"/>
    <w:rsid w:val="001F5C63"/>
    <w:rsid w:val="002B105B"/>
    <w:rsid w:val="00386D41"/>
    <w:rsid w:val="00402D8F"/>
    <w:rsid w:val="00403B7A"/>
    <w:rsid w:val="006B788A"/>
    <w:rsid w:val="007F0681"/>
    <w:rsid w:val="007F52D0"/>
    <w:rsid w:val="00841A77"/>
    <w:rsid w:val="00953072"/>
    <w:rsid w:val="009F3272"/>
    <w:rsid w:val="00BA5B02"/>
    <w:rsid w:val="00CE1C9F"/>
    <w:rsid w:val="00FB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2C713-B778-4DE9-A971-3BB32379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Przetakiewicz</dc:creator>
  <cp:keywords/>
  <dc:description/>
  <cp:lastModifiedBy>Elżbieta Przetakiewicz</cp:lastModifiedBy>
  <cp:revision>8</cp:revision>
  <dcterms:created xsi:type="dcterms:W3CDTF">2017-05-05T15:20:00Z</dcterms:created>
  <dcterms:modified xsi:type="dcterms:W3CDTF">2017-05-05T16:29:00Z</dcterms:modified>
</cp:coreProperties>
</file>