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EDC" w:rsidRPr="00E07B48" w:rsidRDefault="006B7EDC" w:rsidP="00740ECC">
      <w:pPr>
        <w:ind w:left="1276" w:right="-144"/>
        <w:jc w:val="center"/>
        <w:rPr>
          <w:b/>
          <w:sz w:val="40"/>
          <w:szCs w:val="36"/>
        </w:rPr>
      </w:pPr>
      <w:r w:rsidRPr="00E07B48">
        <w:rPr>
          <w:b/>
          <w:sz w:val="40"/>
          <w:szCs w:val="36"/>
        </w:rPr>
        <w:t>Program XX</w:t>
      </w:r>
      <w:r>
        <w:rPr>
          <w:b/>
          <w:sz w:val="40"/>
          <w:szCs w:val="36"/>
        </w:rPr>
        <w:t>I</w:t>
      </w:r>
      <w:r w:rsidRPr="00E07B48">
        <w:rPr>
          <w:b/>
          <w:sz w:val="40"/>
          <w:szCs w:val="36"/>
        </w:rPr>
        <w:t xml:space="preserve"> Konferencji</w:t>
      </w:r>
    </w:p>
    <w:p w:rsidR="006B7EDC" w:rsidRPr="00E07B48" w:rsidRDefault="006B7EDC" w:rsidP="00740ECC">
      <w:pPr>
        <w:ind w:left="1276" w:right="-144"/>
        <w:jc w:val="center"/>
        <w:rPr>
          <w:b/>
          <w:sz w:val="40"/>
          <w:szCs w:val="36"/>
        </w:rPr>
      </w:pPr>
      <w:r w:rsidRPr="00E07B48">
        <w:rPr>
          <w:b/>
          <w:sz w:val="40"/>
          <w:szCs w:val="36"/>
        </w:rPr>
        <w:t>Prorektorów ds. Nauki i Rozwoju</w:t>
      </w:r>
    </w:p>
    <w:p w:rsidR="006B7EDC" w:rsidRDefault="006B7EDC" w:rsidP="00393151">
      <w:pPr>
        <w:ind w:firstLine="4395"/>
      </w:pPr>
    </w:p>
    <w:p w:rsidR="00321239" w:rsidRDefault="00321239" w:rsidP="00393151">
      <w:pPr>
        <w:ind w:firstLine="4395"/>
      </w:pPr>
    </w:p>
    <w:p w:rsidR="006B7EDC" w:rsidRPr="00740ECC" w:rsidRDefault="006B7EDC" w:rsidP="0099380B">
      <w:pPr>
        <w:ind w:left="1701"/>
        <w:jc w:val="center"/>
        <w:rPr>
          <w:sz w:val="28"/>
        </w:rPr>
      </w:pPr>
      <w:r>
        <w:rPr>
          <w:b/>
          <w:color w:val="0070C0"/>
          <w:sz w:val="32"/>
        </w:rPr>
        <w:t>22</w:t>
      </w:r>
      <w:r w:rsidRPr="00740ECC">
        <w:rPr>
          <w:b/>
          <w:color w:val="0070C0"/>
          <w:sz w:val="32"/>
        </w:rPr>
        <w:t>-</w:t>
      </w:r>
      <w:r>
        <w:rPr>
          <w:b/>
          <w:color w:val="0070C0"/>
          <w:sz w:val="32"/>
        </w:rPr>
        <w:t>2</w:t>
      </w:r>
      <w:r w:rsidRPr="00740ECC">
        <w:rPr>
          <w:b/>
          <w:color w:val="0070C0"/>
          <w:sz w:val="32"/>
        </w:rPr>
        <w:t xml:space="preserve">4 </w:t>
      </w:r>
      <w:r>
        <w:rPr>
          <w:b/>
          <w:color w:val="0070C0"/>
          <w:sz w:val="32"/>
        </w:rPr>
        <w:t>październik</w:t>
      </w:r>
      <w:r w:rsidRPr="00740ECC">
        <w:rPr>
          <w:b/>
          <w:color w:val="0070C0"/>
          <w:sz w:val="32"/>
        </w:rPr>
        <w:t xml:space="preserve"> 2015</w:t>
      </w:r>
      <w:r w:rsidRPr="00740ECC">
        <w:rPr>
          <w:color w:val="0070C0"/>
          <w:sz w:val="32"/>
        </w:rPr>
        <w:t xml:space="preserve"> r</w:t>
      </w:r>
      <w:r w:rsidRPr="00740ECC">
        <w:rPr>
          <w:sz w:val="28"/>
        </w:rPr>
        <w:t>.</w:t>
      </w:r>
    </w:p>
    <w:p w:rsidR="006B7EDC" w:rsidRPr="00E07B48" w:rsidRDefault="006B7EDC" w:rsidP="0099380B">
      <w:pPr>
        <w:ind w:left="1701"/>
        <w:jc w:val="center"/>
        <w:rPr>
          <w:b/>
          <w:bCs/>
          <w:sz w:val="28"/>
        </w:rPr>
      </w:pPr>
      <w:r>
        <w:rPr>
          <w:b/>
          <w:bCs/>
          <w:sz w:val="28"/>
        </w:rPr>
        <w:t>Sandomierz</w:t>
      </w:r>
      <w:r w:rsidRPr="00E07B48">
        <w:rPr>
          <w:b/>
          <w:bCs/>
          <w:sz w:val="28"/>
        </w:rPr>
        <w:t xml:space="preserve"> - Hotel </w:t>
      </w:r>
      <w:r>
        <w:rPr>
          <w:b/>
          <w:bCs/>
          <w:sz w:val="28"/>
        </w:rPr>
        <w:t>Sarmata, ul. Zawichojska 2</w:t>
      </w:r>
    </w:p>
    <w:p w:rsidR="006B7EDC" w:rsidRDefault="006B7EDC" w:rsidP="00544215">
      <w:pPr>
        <w:ind w:left="1701"/>
        <w:jc w:val="center"/>
      </w:pPr>
      <w:r w:rsidRPr="008642C6">
        <w:rPr>
          <w:b/>
          <w:bCs/>
          <w:i/>
        </w:rPr>
        <w:t> </w:t>
      </w:r>
      <w:r w:rsidRPr="008642C6">
        <w:rPr>
          <w:i/>
        </w:rPr>
        <w:t xml:space="preserve"> </w:t>
      </w:r>
      <w:r w:rsidRPr="00544215">
        <w:rPr>
          <w:i/>
          <w:sz w:val="22"/>
        </w:rPr>
        <w:t>(</w:t>
      </w:r>
      <w:r w:rsidRPr="00544215">
        <w:rPr>
          <w:i/>
          <w:sz w:val="22"/>
          <w:u w:val="single"/>
        </w:rPr>
        <w:t>zakwaterowanie i sala konferencyjna</w:t>
      </w:r>
      <w:r w:rsidRPr="00544215">
        <w:rPr>
          <w:i/>
          <w:sz w:val="22"/>
        </w:rPr>
        <w:t xml:space="preserve">) </w:t>
      </w:r>
      <w:r w:rsidRPr="008642C6">
        <w:rPr>
          <w:i/>
        </w:rPr>
        <w:br/>
      </w:r>
    </w:p>
    <w:p w:rsidR="00321239" w:rsidRDefault="00321239" w:rsidP="00544215">
      <w:pPr>
        <w:ind w:left="1701"/>
        <w:jc w:val="center"/>
      </w:pPr>
    </w:p>
    <w:p w:rsidR="006B7EDC" w:rsidRPr="005E7C6C" w:rsidRDefault="006B7EDC" w:rsidP="0099380B">
      <w:pPr>
        <w:ind w:left="1701"/>
        <w:jc w:val="both"/>
        <w:rPr>
          <w:b/>
          <w:color w:val="0070C0"/>
          <w:u w:val="single"/>
        </w:rPr>
      </w:pPr>
      <w:r w:rsidRPr="005E7C6C">
        <w:rPr>
          <w:b/>
          <w:color w:val="0070C0"/>
          <w:u w:val="single"/>
        </w:rPr>
        <w:t>22 października – czwartek</w:t>
      </w:r>
    </w:p>
    <w:p w:rsidR="006B7EDC" w:rsidRDefault="006B7EDC" w:rsidP="0099380B">
      <w:pPr>
        <w:ind w:left="1701"/>
        <w:jc w:val="both"/>
      </w:pPr>
    </w:p>
    <w:p w:rsidR="006B7EDC" w:rsidRPr="00265982" w:rsidRDefault="006B7EDC" w:rsidP="0099380B">
      <w:pPr>
        <w:ind w:left="1701"/>
        <w:jc w:val="both"/>
        <w:rPr>
          <w:i/>
        </w:rPr>
      </w:pPr>
      <w:r w:rsidRPr="00C23A5A">
        <w:t xml:space="preserve">Przyjazdy uczestników - </w:t>
      </w:r>
      <w:r w:rsidRPr="00265982">
        <w:rPr>
          <w:i/>
        </w:rPr>
        <w:t>hotel dostępny od godz. 1</w:t>
      </w:r>
      <w:r>
        <w:rPr>
          <w:i/>
        </w:rPr>
        <w:t>4</w:t>
      </w:r>
      <w:r w:rsidRPr="00265982">
        <w:rPr>
          <w:i/>
        </w:rPr>
        <w:t>.00</w:t>
      </w:r>
    </w:p>
    <w:p w:rsidR="006B7EDC" w:rsidRPr="00A022F6" w:rsidRDefault="006B7EDC" w:rsidP="0099380B">
      <w:pPr>
        <w:ind w:left="1701"/>
        <w:jc w:val="both"/>
        <w:rPr>
          <w:sz w:val="16"/>
        </w:rPr>
      </w:pPr>
    </w:p>
    <w:p w:rsidR="006B7EDC" w:rsidRDefault="006B7EDC" w:rsidP="000D5377">
      <w:pPr>
        <w:tabs>
          <w:tab w:val="left" w:pos="3261"/>
        </w:tabs>
        <w:ind w:left="1701"/>
        <w:jc w:val="both"/>
        <w:rPr>
          <w:b/>
        </w:rPr>
      </w:pPr>
      <w:r>
        <w:rPr>
          <w:b/>
        </w:rPr>
        <w:t xml:space="preserve">15.00 - 16.00    </w:t>
      </w:r>
      <w:r w:rsidRPr="001F12CD">
        <w:t>Obiad</w:t>
      </w:r>
    </w:p>
    <w:p w:rsidR="006B7EDC" w:rsidRDefault="006B7EDC" w:rsidP="000D5377">
      <w:pPr>
        <w:tabs>
          <w:tab w:val="left" w:pos="3261"/>
        </w:tabs>
        <w:ind w:left="1701"/>
        <w:jc w:val="both"/>
        <w:rPr>
          <w:b/>
        </w:rPr>
      </w:pPr>
      <w:r>
        <w:rPr>
          <w:b/>
        </w:rPr>
        <w:t xml:space="preserve">16.30 - 18.30    </w:t>
      </w:r>
      <w:r w:rsidRPr="001F12CD">
        <w:t>Spacer zorganizowany po Sandomierzu</w:t>
      </w:r>
    </w:p>
    <w:p w:rsidR="006B7EDC" w:rsidRDefault="00CD7248" w:rsidP="000D5377">
      <w:pPr>
        <w:tabs>
          <w:tab w:val="left" w:pos="3261"/>
        </w:tabs>
        <w:ind w:left="1701"/>
        <w:jc w:val="both"/>
      </w:pPr>
      <w:r>
        <w:rPr>
          <w:b/>
        </w:rPr>
        <w:t>19</w:t>
      </w:r>
      <w:r w:rsidR="006B7EDC">
        <w:rPr>
          <w:b/>
        </w:rPr>
        <w:t>.</w:t>
      </w:r>
      <w:r>
        <w:rPr>
          <w:b/>
        </w:rPr>
        <w:t>3</w:t>
      </w:r>
      <w:r w:rsidR="006B7EDC">
        <w:rPr>
          <w:b/>
        </w:rPr>
        <w:t>0</w:t>
      </w:r>
      <w:r w:rsidR="006B7EDC">
        <w:tab/>
      </w:r>
      <w:r w:rsidR="006B7EDC" w:rsidRPr="001F12CD">
        <w:t xml:space="preserve">Kolacja </w:t>
      </w:r>
    </w:p>
    <w:p w:rsidR="006B7EDC" w:rsidRDefault="006B7EDC" w:rsidP="006576E1">
      <w:pPr>
        <w:tabs>
          <w:tab w:val="left" w:pos="3261"/>
        </w:tabs>
        <w:ind w:left="3261" w:hanging="1560"/>
        <w:jc w:val="both"/>
      </w:pPr>
      <w:r>
        <w:rPr>
          <w:b/>
        </w:rPr>
        <w:t>21.00</w:t>
      </w:r>
      <w:r w:rsidRPr="00C23A5A">
        <w:t xml:space="preserve"> </w:t>
      </w:r>
      <w:r>
        <w:tab/>
      </w:r>
      <w:r w:rsidRPr="001F12CD">
        <w:t>Koncert zespołu Bronisława Opałko</w:t>
      </w:r>
    </w:p>
    <w:p w:rsidR="006B7EDC" w:rsidRPr="005E7C6C" w:rsidRDefault="006B7EDC" w:rsidP="0099380B">
      <w:pPr>
        <w:ind w:left="1701"/>
        <w:jc w:val="both"/>
        <w:rPr>
          <w:b/>
          <w:bCs/>
          <w:color w:val="0070C0"/>
          <w:u w:val="single"/>
        </w:rPr>
      </w:pPr>
      <w:r w:rsidRPr="00C23A5A">
        <w:br/>
      </w:r>
      <w:r w:rsidRPr="005E7C6C">
        <w:rPr>
          <w:b/>
          <w:bCs/>
          <w:color w:val="0070C0"/>
          <w:u w:val="single"/>
        </w:rPr>
        <w:t xml:space="preserve">23 </w:t>
      </w:r>
      <w:r w:rsidRPr="005E7C6C">
        <w:rPr>
          <w:b/>
          <w:color w:val="0070C0"/>
          <w:u w:val="single"/>
        </w:rPr>
        <w:t>października</w:t>
      </w:r>
      <w:r w:rsidRPr="005E7C6C">
        <w:rPr>
          <w:b/>
          <w:bCs/>
          <w:color w:val="0070C0"/>
          <w:u w:val="single"/>
        </w:rPr>
        <w:t xml:space="preserve"> - piątek </w:t>
      </w:r>
    </w:p>
    <w:p w:rsidR="006B7EDC" w:rsidRPr="0006031A" w:rsidRDefault="006B7EDC" w:rsidP="0099380B">
      <w:pPr>
        <w:ind w:left="1701"/>
        <w:jc w:val="both"/>
        <w:rPr>
          <w:b/>
          <w:bCs/>
          <w:sz w:val="22"/>
        </w:rPr>
      </w:pPr>
    </w:p>
    <w:p w:rsidR="006B7EDC" w:rsidRDefault="006B7EDC" w:rsidP="00CD4654">
      <w:pPr>
        <w:spacing w:line="276" w:lineRule="auto"/>
        <w:ind w:left="1701"/>
        <w:jc w:val="both"/>
      </w:pPr>
      <w:r>
        <w:rPr>
          <w:b/>
        </w:rPr>
        <w:t xml:space="preserve">7.30 - </w:t>
      </w:r>
      <w:r w:rsidRPr="000D5377">
        <w:rPr>
          <w:b/>
        </w:rPr>
        <w:t>9.00</w:t>
      </w:r>
      <w:r>
        <w:t xml:space="preserve">   Ś</w:t>
      </w:r>
      <w:r w:rsidRPr="00C23A5A">
        <w:t>niadanie</w:t>
      </w:r>
    </w:p>
    <w:p w:rsidR="006B7EDC" w:rsidRDefault="006B7EDC" w:rsidP="00CD4654">
      <w:pPr>
        <w:spacing w:line="276" w:lineRule="auto"/>
        <w:ind w:left="1701"/>
        <w:jc w:val="both"/>
      </w:pPr>
    </w:p>
    <w:p w:rsidR="006B7EDC" w:rsidRDefault="006B7EDC" w:rsidP="009E0F69">
      <w:pPr>
        <w:tabs>
          <w:tab w:val="left" w:pos="5670"/>
        </w:tabs>
        <w:ind w:left="1701"/>
        <w:jc w:val="both"/>
      </w:pPr>
      <w:r>
        <w:rPr>
          <w:b/>
        </w:rPr>
        <w:t xml:space="preserve">9.30 - 9.45  </w:t>
      </w:r>
      <w:r>
        <w:t>Otwarcie konferencji:</w:t>
      </w:r>
    </w:p>
    <w:p w:rsidR="006B7EDC" w:rsidRDefault="00321239" w:rsidP="009E0F69">
      <w:pPr>
        <w:tabs>
          <w:tab w:val="left" w:pos="5670"/>
        </w:tabs>
        <w:ind w:left="1701"/>
        <w:jc w:val="both"/>
      </w:pPr>
      <w:r>
        <w:rPr>
          <w:b/>
        </w:rPr>
        <w:t xml:space="preserve">                     </w:t>
      </w:r>
      <w:r w:rsidR="006B7EDC" w:rsidRPr="00FD4BCC">
        <w:rPr>
          <w:b/>
        </w:rPr>
        <w:t>Prof. Piotr Szczepaniak</w:t>
      </w:r>
    </w:p>
    <w:p w:rsidR="006B7EDC" w:rsidRPr="00FD4BCC" w:rsidRDefault="00321239" w:rsidP="009E0F69">
      <w:pPr>
        <w:tabs>
          <w:tab w:val="left" w:pos="5670"/>
        </w:tabs>
        <w:ind w:left="1701"/>
        <w:jc w:val="both"/>
        <w:rPr>
          <w:b/>
        </w:rPr>
      </w:pPr>
      <w:r>
        <w:rPr>
          <w:b/>
        </w:rPr>
        <w:t xml:space="preserve">                        P</w:t>
      </w:r>
      <w:r w:rsidR="006B7EDC">
        <w:rPr>
          <w:b/>
        </w:rPr>
        <w:t xml:space="preserve">rof. Stanisław Adamczak Rektor </w:t>
      </w:r>
      <w:r w:rsidR="006B7EDC" w:rsidRPr="00FD4BCC">
        <w:rPr>
          <w:b/>
        </w:rPr>
        <w:t xml:space="preserve">Politechniki </w:t>
      </w:r>
      <w:r w:rsidR="006B7EDC">
        <w:rPr>
          <w:b/>
        </w:rPr>
        <w:t>Świętokrzys</w:t>
      </w:r>
      <w:r w:rsidR="006B7EDC" w:rsidRPr="00FD4BCC">
        <w:rPr>
          <w:b/>
        </w:rPr>
        <w:t>kiej</w:t>
      </w:r>
      <w:r w:rsidR="006B7EDC">
        <w:rPr>
          <w:b/>
        </w:rPr>
        <w:t xml:space="preserve"> </w:t>
      </w:r>
    </w:p>
    <w:p w:rsidR="006B7EDC" w:rsidRPr="00835450" w:rsidRDefault="006B7EDC" w:rsidP="001F12CD"/>
    <w:p w:rsidR="006B7EDC" w:rsidRDefault="006B7EDC" w:rsidP="006E1AA1">
      <w:pPr>
        <w:ind w:left="1701"/>
        <w:rPr>
          <w:i/>
        </w:rPr>
      </w:pPr>
      <w:r>
        <w:rPr>
          <w:b/>
        </w:rPr>
        <w:t xml:space="preserve"> 9.45 - 10.30</w:t>
      </w:r>
      <w:r>
        <w:t xml:space="preserve">   </w:t>
      </w:r>
      <w:r w:rsidRPr="00FD4BCC">
        <w:rPr>
          <w:b/>
          <w:bCs/>
        </w:rPr>
        <w:t xml:space="preserve">Prof. </w:t>
      </w:r>
      <w:r>
        <w:rPr>
          <w:b/>
          <w:bCs/>
        </w:rPr>
        <w:t>Stanisław Adamczak</w:t>
      </w:r>
      <w:r>
        <w:rPr>
          <w:bCs/>
        </w:rPr>
        <w:t xml:space="preserve"> – </w:t>
      </w:r>
      <w:r>
        <w:rPr>
          <w:i/>
        </w:rPr>
        <w:t>Rozwój szkolnictwa wyższego na</w:t>
      </w:r>
    </w:p>
    <w:p w:rsidR="006B7EDC" w:rsidRDefault="006B7EDC" w:rsidP="006E1AA1">
      <w:pPr>
        <w:ind w:left="1701"/>
        <w:rPr>
          <w:i/>
        </w:rPr>
      </w:pPr>
      <w:r>
        <w:rPr>
          <w:b/>
        </w:rPr>
        <w:t xml:space="preserve">                       </w:t>
      </w:r>
      <w:r>
        <w:rPr>
          <w:i/>
        </w:rPr>
        <w:t>ziemiach polskich – 50-lecie Politechniki Świętokrzyskiej</w:t>
      </w:r>
      <w:r w:rsidR="00321239">
        <w:rPr>
          <w:i/>
        </w:rPr>
        <w:t>.</w:t>
      </w:r>
    </w:p>
    <w:p w:rsidR="006B7EDC" w:rsidRDefault="006B7EDC" w:rsidP="006E1AA1">
      <w:pPr>
        <w:ind w:left="1701"/>
      </w:pPr>
    </w:p>
    <w:p w:rsidR="006B7EDC" w:rsidRDefault="006B7EDC" w:rsidP="006E1AA1">
      <w:pPr>
        <w:ind w:left="1701"/>
      </w:pPr>
      <w:r w:rsidRPr="001F12CD">
        <w:rPr>
          <w:b/>
        </w:rPr>
        <w:t>10.30 - 11.15</w:t>
      </w:r>
      <w:r>
        <w:t xml:space="preserve">  </w:t>
      </w:r>
      <w:r w:rsidR="00321239">
        <w:rPr>
          <w:b/>
        </w:rPr>
        <w:t>M</w:t>
      </w:r>
      <w:r w:rsidRPr="001F12CD">
        <w:rPr>
          <w:b/>
        </w:rPr>
        <w:t>gr Jan Baranowski</w:t>
      </w:r>
      <w:r>
        <w:t xml:space="preserve"> – Administrator Bezpieczeństwa Informacji </w:t>
      </w:r>
      <w:r w:rsidR="00321239">
        <w:t xml:space="preserve">- </w:t>
      </w:r>
    </w:p>
    <w:p w:rsidR="006B7EDC" w:rsidRDefault="006B7EDC" w:rsidP="006E1AA1">
      <w:pPr>
        <w:ind w:left="1701"/>
      </w:pPr>
      <w:r>
        <w:rPr>
          <w:b/>
        </w:rPr>
        <w:t xml:space="preserve">                       </w:t>
      </w:r>
      <w:r w:rsidRPr="001F12CD">
        <w:rPr>
          <w:i/>
        </w:rPr>
        <w:t>Ochrona danych osobowych</w:t>
      </w:r>
      <w:r w:rsidR="00321239">
        <w:rPr>
          <w:i/>
        </w:rPr>
        <w:t xml:space="preserve"> na uczelni.</w:t>
      </w:r>
    </w:p>
    <w:p w:rsidR="006B7EDC" w:rsidRDefault="006B7EDC" w:rsidP="006E1AA1">
      <w:pPr>
        <w:ind w:left="1701"/>
      </w:pPr>
    </w:p>
    <w:p w:rsidR="006B7EDC" w:rsidRDefault="006B7EDC" w:rsidP="00835450">
      <w:pPr>
        <w:ind w:left="3119" w:hanging="1418"/>
      </w:pPr>
      <w:r>
        <w:rPr>
          <w:b/>
        </w:rPr>
        <w:t xml:space="preserve">11.15 - </w:t>
      </w:r>
      <w:r w:rsidRPr="00835450">
        <w:rPr>
          <w:b/>
        </w:rPr>
        <w:t>11.45</w:t>
      </w:r>
      <w:r>
        <w:t xml:space="preserve">  </w:t>
      </w:r>
      <w:r w:rsidRPr="003020FE">
        <w:t>przerwa kawa / herbata</w:t>
      </w:r>
    </w:p>
    <w:p w:rsidR="006B7EDC" w:rsidRDefault="006B7EDC" w:rsidP="006E1AA1">
      <w:pPr>
        <w:ind w:left="1701"/>
      </w:pPr>
    </w:p>
    <w:p w:rsidR="006B7EDC" w:rsidRDefault="006B7EDC" w:rsidP="00D71250">
      <w:pPr>
        <w:ind w:left="3119" w:hanging="1418"/>
      </w:pPr>
      <w:r w:rsidRPr="000D5377">
        <w:rPr>
          <w:b/>
        </w:rPr>
        <w:t>11.45</w:t>
      </w:r>
      <w:r>
        <w:rPr>
          <w:b/>
        </w:rPr>
        <w:t xml:space="preserve"> - 13.15</w:t>
      </w:r>
      <w:r>
        <w:t xml:space="preserve">  </w:t>
      </w:r>
      <w:proofErr w:type="spellStart"/>
      <w:r w:rsidRPr="005A7076">
        <w:rPr>
          <w:b/>
          <w:color w:val="000000"/>
        </w:rPr>
        <w:t>Index</w:t>
      </w:r>
      <w:proofErr w:type="spellEnd"/>
      <w:r w:rsidRPr="005A7076">
        <w:rPr>
          <w:b/>
          <w:color w:val="000000"/>
        </w:rPr>
        <w:t xml:space="preserve"> </w:t>
      </w:r>
      <w:proofErr w:type="spellStart"/>
      <w:r w:rsidRPr="005A7076">
        <w:rPr>
          <w:b/>
          <w:color w:val="000000"/>
        </w:rPr>
        <w:t>Copernicus</w:t>
      </w:r>
      <w:proofErr w:type="spellEnd"/>
      <w:r w:rsidR="00321239">
        <w:rPr>
          <w:b/>
          <w:color w:val="000000"/>
        </w:rPr>
        <w:t xml:space="preserve">: </w:t>
      </w:r>
      <w:r w:rsidR="00321239" w:rsidRPr="00321239">
        <w:rPr>
          <w:b/>
        </w:rPr>
        <w:t>Leszek Stypułkowski</w:t>
      </w:r>
      <w:r w:rsidR="00321239">
        <w:t xml:space="preserve"> – Prezes Zarządu, </w:t>
      </w:r>
      <w:r w:rsidR="00321239">
        <w:rPr>
          <w:b/>
          <w:color w:val="000000"/>
        </w:rPr>
        <w:t xml:space="preserve"> </w:t>
      </w:r>
      <w:r w:rsidR="00321239" w:rsidRPr="00321239">
        <w:rPr>
          <w:b/>
        </w:rPr>
        <w:t>Piotr Brzeziński</w:t>
      </w:r>
      <w:r w:rsidR="00321239">
        <w:rPr>
          <w:b/>
        </w:rPr>
        <w:t xml:space="preserve">, </w:t>
      </w:r>
      <w:r w:rsidR="00321239">
        <w:t xml:space="preserve"> </w:t>
      </w:r>
      <w:r w:rsidR="00321239">
        <w:rPr>
          <w:b/>
          <w:color w:val="000000"/>
        </w:rPr>
        <w:t xml:space="preserve">Marta Niezgoda - </w:t>
      </w:r>
      <w:r w:rsidR="00321239">
        <w:rPr>
          <w:color w:val="000000"/>
        </w:rPr>
        <w:t xml:space="preserve">Dyrektor ds. Współpracy z Jednostkami Naukowymi </w:t>
      </w:r>
      <w:r>
        <w:rPr>
          <w:bCs/>
        </w:rPr>
        <w:t xml:space="preserve">- </w:t>
      </w:r>
      <w:r w:rsidRPr="00193003">
        <w:rPr>
          <w:rStyle w:val="Pogrubienie"/>
          <w:b w:val="0"/>
          <w:i/>
          <w:color w:val="000000"/>
        </w:rPr>
        <w:t xml:space="preserve">Polska Bibliografia Naukowa w kontekście obowiązków sprawozdawczych jednostek naukowych na podstawie Rozporządzenia </w:t>
      </w:r>
      <w:proofErr w:type="spellStart"/>
      <w:r>
        <w:rPr>
          <w:rStyle w:val="Pogrubienie"/>
          <w:b w:val="0"/>
          <w:i/>
          <w:color w:val="000000"/>
        </w:rPr>
        <w:t>MNiSW</w:t>
      </w:r>
      <w:proofErr w:type="spellEnd"/>
      <w:r w:rsidRPr="00193003">
        <w:rPr>
          <w:rStyle w:val="Pogrubienie"/>
          <w:b w:val="0"/>
          <w:i/>
          <w:color w:val="000000"/>
        </w:rPr>
        <w:t xml:space="preserve"> w sprawie Systemu Informacji o Nauce 201</w:t>
      </w:r>
      <w:r>
        <w:rPr>
          <w:rStyle w:val="Pogrubienie"/>
          <w:b w:val="0"/>
          <w:i/>
          <w:color w:val="000000"/>
        </w:rPr>
        <w:t>5</w:t>
      </w:r>
    </w:p>
    <w:p w:rsidR="006B7EDC" w:rsidRDefault="006B7EDC" w:rsidP="005A7076">
      <w:pPr>
        <w:tabs>
          <w:tab w:val="left" w:pos="3119"/>
        </w:tabs>
        <w:jc w:val="both"/>
      </w:pPr>
    </w:p>
    <w:p w:rsidR="006B7EDC" w:rsidRPr="00835450" w:rsidRDefault="006B7EDC" w:rsidP="00393151">
      <w:pPr>
        <w:tabs>
          <w:tab w:val="left" w:pos="3119"/>
        </w:tabs>
        <w:ind w:left="3119" w:hanging="1418"/>
        <w:jc w:val="both"/>
      </w:pPr>
      <w:bookmarkStart w:id="0" w:name="_GoBack"/>
      <w:bookmarkEnd w:id="0"/>
      <w:r w:rsidRPr="005A7076">
        <w:rPr>
          <w:b/>
        </w:rPr>
        <w:t>1</w:t>
      </w:r>
      <w:r>
        <w:rPr>
          <w:b/>
        </w:rPr>
        <w:t>3</w:t>
      </w:r>
      <w:r w:rsidRPr="005A7076">
        <w:rPr>
          <w:b/>
        </w:rPr>
        <w:t>.</w:t>
      </w:r>
      <w:r>
        <w:rPr>
          <w:b/>
        </w:rPr>
        <w:t xml:space="preserve">15 - </w:t>
      </w:r>
      <w:r w:rsidRPr="005A7076">
        <w:rPr>
          <w:b/>
        </w:rPr>
        <w:t>1</w:t>
      </w:r>
      <w:r>
        <w:rPr>
          <w:b/>
        </w:rPr>
        <w:t>4</w:t>
      </w:r>
      <w:r w:rsidRPr="005A7076">
        <w:rPr>
          <w:b/>
        </w:rPr>
        <w:t>.15</w:t>
      </w:r>
      <w:r>
        <w:t xml:space="preserve">  Obiad </w:t>
      </w:r>
    </w:p>
    <w:p w:rsidR="006B7EDC" w:rsidRDefault="006B7EDC" w:rsidP="003A4D0D">
      <w:pPr>
        <w:tabs>
          <w:tab w:val="left" w:pos="3119"/>
        </w:tabs>
        <w:ind w:left="3119" w:hanging="1276"/>
        <w:jc w:val="both"/>
      </w:pPr>
    </w:p>
    <w:p w:rsidR="006B7EDC" w:rsidRDefault="006B7EDC" w:rsidP="00393151">
      <w:pPr>
        <w:tabs>
          <w:tab w:val="left" w:pos="3119"/>
        </w:tabs>
        <w:ind w:left="3119" w:hanging="1418"/>
        <w:jc w:val="both"/>
      </w:pPr>
      <w:r w:rsidRPr="000D5377">
        <w:rPr>
          <w:b/>
        </w:rPr>
        <w:t>1</w:t>
      </w:r>
      <w:r>
        <w:rPr>
          <w:b/>
        </w:rPr>
        <w:t>4</w:t>
      </w:r>
      <w:r w:rsidRPr="000D5377">
        <w:rPr>
          <w:b/>
        </w:rPr>
        <w:t>.</w:t>
      </w:r>
      <w:r>
        <w:rPr>
          <w:b/>
        </w:rPr>
        <w:t xml:space="preserve">15 - </w:t>
      </w:r>
      <w:r w:rsidRPr="000D5377">
        <w:rPr>
          <w:b/>
        </w:rPr>
        <w:t>1</w:t>
      </w:r>
      <w:r>
        <w:rPr>
          <w:b/>
        </w:rPr>
        <w:t>5</w:t>
      </w:r>
      <w:r w:rsidRPr="000D5377">
        <w:rPr>
          <w:b/>
        </w:rPr>
        <w:t>.</w:t>
      </w:r>
      <w:r>
        <w:rPr>
          <w:b/>
        </w:rPr>
        <w:t>15</w:t>
      </w:r>
      <w:r w:rsidRPr="00C23A5A">
        <w:t xml:space="preserve"> </w:t>
      </w:r>
      <w:r w:rsidRPr="00A23E6C">
        <w:t xml:space="preserve"> </w:t>
      </w:r>
      <w:r>
        <w:t>Dyskusja i podsumowanie</w:t>
      </w:r>
      <w:r w:rsidR="00321239">
        <w:t xml:space="preserve"> konferencji.</w:t>
      </w:r>
    </w:p>
    <w:p w:rsidR="006B7EDC" w:rsidRDefault="006B7EDC" w:rsidP="00393151">
      <w:pPr>
        <w:tabs>
          <w:tab w:val="left" w:pos="3119"/>
        </w:tabs>
        <w:ind w:left="3119" w:hanging="1418"/>
        <w:jc w:val="both"/>
      </w:pPr>
    </w:p>
    <w:p w:rsidR="006B7EDC" w:rsidRDefault="006B7EDC" w:rsidP="00321239">
      <w:pPr>
        <w:tabs>
          <w:tab w:val="left" w:pos="2977"/>
        </w:tabs>
        <w:ind w:left="3120" w:hanging="1419"/>
      </w:pPr>
      <w:r w:rsidRPr="000D5377">
        <w:rPr>
          <w:b/>
        </w:rPr>
        <w:t>1</w:t>
      </w:r>
      <w:r w:rsidR="001D5EFB">
        <w:rPr>
          <w:b/>
        </w:rPr>
        <w:t>6</w:t>
      </w:r>
      <w:r w:rsidRPr="000D5377">
        <w:rPr>
          <w:b/>
        </w:rPr>
        <w:t>.</w:t>
      </w:r>
      <w:r w:rsidR="001D5EFB">
        <w:rPr>
          <w:b/>
        </w:rPr>
        <w:t>00</w:t>
      </w:r>
      <w:r>
        <w:rPr>
          <w:b/>
        </w:rPr>
        <w:t xml:space="preserve"> - 17.30</w:t>
      </w:r>
      <w:r>
        <w:t xml:space="preserve">  </w:t>
      </w:r>
      <w:r>
        <w:rPr>
          <w:b/>
        </w:rPr>
        <w:t xml:space="preserve">Program turystyczny </w:t>
      </w:r>
      <w:r>
        <w:t xml:space="preserve">– zwiedzanie wybranych obiektów </w:t>
      </w:r>
      <w:r w:rsidRPr="003020FE">
        <w:t>zabytkowych Sandomierza</w:t>
      </w:r>
    </w:p>
    <w:p w:rsidR="006B7EDC" w:rsidRDefault="006B7EDC" w:rsidP="00393151">
      <w:pPr>
        <w:tabs>
          <w:tab w:val="left" w:pos="3119"/>
        </w:tabs>
        <w:ind w:left="3119" w:hanging="1418"/>
        <w:jc w:val="both"/>
        <w:rPr>
          <w:b/>
        </w:rPr>
      </w:pPr>
    </w:p>
    <w:p w:rsidR="006B7EDC" w:rsidRDefault="006B7EDC" w:rsidP="00393151">
      <w:pPr>
        <w:tabs>
          <w:tab w:val="left" w:pos="3119"/>
        </w:tabs>
        <w:ind w:left="3119" w:hanging="1418"/>
        <w:jc w:val="both"/>
        <w:rPr>
          <w:b/>
        </w:rPr>
      </w:pPr>
      <w:r w:rsidRPr="000D5377">
        <w:rPr>
          <w:b/>
        </w:rPr>
        <w:t>18.</w:t>
      </w:r>
      <w:r>
        <w:rPr>
          <w:b/>
        </w:rPr>
        <w:t>3</w:t>
      </w:r>
      <w:r w:rsidRPr="000D5377">
        <w:rPr>
          <w:b/>
        </w:rPr>
        <w:t>0</w:t>
      </w:r>
      <w:r>
        <w:t xml:space="preserve">  </w:t>
      </w:r>
      <w:r w:rsidRPr="005A7076">
        <w:rPr>
          <w:b/>
        </w:rPr>
        <w:t xml:space="preserve">Kolacja </w:t>
      </w:r>
      <w:r w:rsidRPr="003020FE">
        <w:t>(</w:t>
      </w:r>
      <w:r w:rsidRPr="003020FE">
        <w:rPr>
          <w:i/>
        </w:rPr>
        <w:t>statek na Wiśle</w:t>
      </w:r>
      <w:r w:rsidRPr="003020FE">
        <w:t>)</w:t>
      </w:r>
    </w:p>
    <w:p w:rsidR="006B7EDC" w:rsidRDefault="006B7EDC" w:rsidP="00393151">
      <w:pPr>
        <w:tabs>
          <w:tab w:val="left" w:pos="3119"/>
        </w:tabs>
        <w:ind w:left="3119" w:hanging="1418"/>
        <w:jc w:val="both"/>
        <w:rPr>
          <w:b/>
        </w:rPr>
      </w:pPr>
    </w:p>
    <w:p w:rsidR="006B7EDC" w:rsidRDefault="006B7EDC" w:rsidP="00321239">
      <w:pPr>
        <w:tabs>
          <w:tab w:val="left" w:pos="3119"/>
        </w:tabs>
        <w:jc w:val="both"/>
        <w:rPr>
          <w:b/>
          <w:bCs/>
        </w:rPr>
      </w:pPr>
    </w:p>
    <w:p w:rsidR="006B7EDC" w:rsidRPr="005E7C6C" w:rsidRDefault="006B7EDC" w:rsidP="00393151">
      <w:pPr>
        <w:ind w:left="3686" w:hanging="1985"/>
        <w:rPr>
          <w:b/>
          <w:bCs/>
        </w:rPr>
      </w:pPr>
      <w:r>
        <w:rPr>
          <w:b/>
          <w:bCs/>
          <w:color w:val="0070C0"/>
          <w:u w:val="single"/>
        </w:rPr>
        <w:t xml:space="preserve"> </w:t>
      </w:r>
      <w:r w:rsidRPr="005E7C6C">
        <w:rPr>
          <w:b/>
          <w:bCs/>
          <w:color w:val="0070C0"/>
          <w:u w:val="single"/>
        </w:rPr>
        <w:t xml:space="preserve">24 </w:t>
      </w:r>
      <w:r w:rsidRPr="005E7C6C">
        <w:rPr>
          <w:b/>
          <w:color w:val="0070C0"/>
          <w:u w:val="single"/>
        </w:rPr>
        <w:t>października</w:t>
      </w:r>
      <w:r w:rsidRPr="005E7C6C">
        <w:rPr>
          <w:b/>
          <w:bCs/>
          <w:color w:val="0070C0"/>
          <w:u w:val="single"/>
        </w:rPr>
        <w:t xml:space="preserve"> - sobota</w:t>
      </w:r>
      <w:r w:rsidRPr="005E7C6C">
        <w:rPr>
          <w:b/>
          <w:bCs/>
        </w:rPr>
        <w:t xml:space="preserve"> </w:t>
      </w:r>
    </w:p>
    <w:p w:rsidR="006B7EDC" w:rsidRDefault="006B7EDC" w:rsidP="00393151">
      <w:pPr>
        <w:ind w:left="3686" w:hanging="1843"/>
      </w:pPr>
    </w:p>
    <w:p w:rsidR="006B7EDC" w:rsidRPr="00F20C72" w:rsidRDefault="006B7EDC" w:rsidP="00393151">
      <w:pPr>
        <w:ind w:left="3686" w:hanging="1843"/>
      </w:pPr>
      <w:r w:rsidRPr="00C23A5A">
        <w:t>śniadanie i wyjazdy (</w:t>
      </w:r>
      <w:r>
        <w:t xml:space="preserve">doba hotelowa trwa do godz. 12.00) - </w:t>
      </w:r>
      <w:r w:rsidRPr="006576E1">
        <w:rPr>
          <w:i/>
        </w:rPr>
        <w:t>lub ewentualnie pobyt prywatny</w:t>
      </w:r>
      <w:r>
        <w:t>.</w:t>
      </w:r>
    </w:p>
    <w:sectPr w:rsidR="006B7EDC" w:rsidRPr="00F20C72" w:rsidSect="00835450">
      <w:headerReference w:type="even" r:id="rId7"/>
      <w:headerReference w:type="default" r:id="rId8"/>
      <w:headerReference w:type="first" r:id="rId9"/>
      <w:pgSz w:w="11906" w:h="16838"/>
      <w:pgMar w:top="1559" w:right="709" w:bottom="127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701C" w:rsidRDefault="0055701C">
      <w:r>
        <w:separator/>
      </w:r>
    </w:p>
  </w:endnote>
  <w:endnote w:type="continuationSeparator" w:id="0">
    <w:p w:rsidR="0055701C" w:rsidRDefault="005570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Gill Sans MT">
    <w:altName w:val="Century Gothic"/>
    <w:charset w:val="EE"/>
    <w:family w:val="swiss"/>
    <w:pitch w:val="variable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701C" w:rsidRDefault="0055701C">
      <w:r>
        <w:separator/>
      </w:r>
    </w:p>
  </w:footnote>
  <w:footnote w:type="continuationSeparator" w:id="0">
    <w:p w:rsidR="0055701C" w:rsidRDefault="0055701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7EDC" w:rsidRDefault="00E27DE1">
    <w:pPr>
      <w:pStyle w:val="Nagwek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style="position:absolute;margin-left:0;margin-top:0;width:546.25pt;height:739.9pt;z-index:-251657728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7EDC" w:rsidRDefault="00CF54DE" w:rsidP="00121411">
    <w:pPr>
      <w:pStyle w:val="Nagwek"/>
      <w:ind w:left="-120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-586740</wp:posOffset>
          </wp:positionH>
          <wp:positionV relativeFrom="paragraph">
            <wp:posOffset>-27940</wp:posOffset>
          </wp:positionV>
          <wp:extent cx="6944360" cy="9138920"/>
          <wp:effectExtent l="19050" t="0" r="8890" b="0"/>
          <wp:wrapNone/>
          <wp:docPr id="2" name="Obraz 26" descr="tom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6" descr="tom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44360" cy="91389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7EDC" w:rsidRDefault="00CF54DE" w:rsidP="00F31494">
    <w:pPr>
      <w:pStyle w:val="Nagwek"/>
      <w:tabs>
        <w:tab w:val="clear" w:pos="4536"/>
      </w:tabs>
      <w:ind w:left="1701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-739140</wp:posOffset>
          </wp:positionH>
          <wp:positionV relativeFrom="paragraph">
            <wp:posOffset>-180340</wp:posOffset>
          </wp:positionV>
          <wp:extent cx="6944360" cy="9138920"/>
          <wp:effectExtent l="19050" t="0" r="8890" b="0"/>
          <wp:wrapNone/>
          <wp:docPr id="3" name="Obraz 25" descr="tom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5" descr="tom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44360" cy="91389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24882"/>
    <w:multiLevelType w:val="hybridMultilevel"/>
    <w:tmpl w:val="98CA0A5A"/>
    <w:lvl w:ilvl="0" w:tplc="5D4A4C0E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4D721FC"/>
    <w:multiLevelType w:val="hybridMultilevel"/>
    <w:tmpl w:val="10947860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C3E72C8"/>
    <w:multiLevelType w:val="hybridMultilevel"/>
    <w:tmpl w:val="5F18ACAC"/>
    <w:lvl w:ilvl="0" w:tplc="472A6910">
      <w:start w:val="1"/>
      <w:numFmt w:val="bullet"/>
      <w:lvlText w:val=""/>
      <w:lvlJc w:val="left"/>
      <w:pPr>
        <w:ind w:left="2563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3">
    <w:nsid w:val="60957CA9"/>
    <w:multiLevelType w:val="hybridMultilevel"/>
    <w:tmpl w:val="805CC950"/>
    <w:lvl w:ilvl="0" w:tplc="7E808646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4">
    <w:nsid w:val="61460FE7"/>
    <w:multiLevelType w:val="hybridMultilevel"/>
    <w:tmpl w:val="ABC2BD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66108C"/>
    <w:rsid w:val="000040F6"/>
    <w:rsid w:val="00021FB1"/>
    <w:rsid w:val="000277BB"/>
    <w:rsid w:val="00045D34"/>
    <w:rsid w:val="000506BB"/>
    <w:rsid w:val="0006031A"/>
    <w:rsid w:val="00065232"/>
    <w:rsid w:val="00070D03"/>
    <w:rsid w:val="0008610E"/>
    <w:rsid w:val="0009630C"/>
    <w:rsid w:val="000A4EFB"/>
    <w:rsid w:val="000A6B00"/>
    <w:rsid w:val="000B70D6"/>
    <w:rsid w:val="000D014C"/>
    <w:rsid w:val="000D43EF"/>
    <w:rsid w:val="000D5377"/>
    <w:rsid w:val="000D6F8A"/>
    <w:rsid w:val="000F2794"/>
    <w:rsid w:val="000F6252"/>
    <w:rsid w:val="00116F1C"/>
    <w:rsid w:val="00121411"/>
    <w:rsid w:val="00135BE1"/>
    <w:rsid w:val="00156842"/>
    <w:rsid w:val="00161703"/>
    <w:rsid w:val="0016233E"/>
    <w:rsid w:val="00174314"/>
    <w:rsid w:val="001771F5"/>
    <w:rsid w:val="001800A3"/>
    <w:rsid w:val="00182EF1"/>
    <w:rsid w:val="001849B8"/>
    <w:rsid w:val="00193003"/>
    <w:rsid w:val="001A1474"/>
    <w:rsid w:val="001B78CF"/>
    <w:rsid w:val="001C2E15"/>
    <w:rsid w:val="001C398D"/>
    <w:rsid w:val="001D5EFB"/>
    <w:rsid w:val="001F12CD"/>
    <w:rsid w:val="0024012C"/>
    <w:rsid w:val="0024511F"/>
    <w:rsid w:val="00247294"/>
    <w:rsid w:val="0025228A"/>
    <w:rsid w:val="00260359"/>
    <w:rsid w:val="00265982"/>
    <w:rsid w:val="00276D56"/>
    <w:rsid w:val="0029341F"/>
    <w:rsid w:val="00297F1A"/>
    <w:rsid w:val="002C290D"/>
    <w:rsid w:val="003020FE"/>
    <w:rsid w:val="003037A7"/>
    <w:rsid w:val="003060D8"/>
    <w:rsid w:val="00321239"/>
    <w:rsid w:val="0032286D"/>
    <w:rsid w:val="00323E05"/>
    <w:rsid w:val="00336BE2"/>
    <w:rsid w:val="0034485D"/>
    <w:rsid w:val="00353446"/>
    <w:rsid w:val="003723DA"/>
    <w:rsid w:val="00382DD0"/>
    <w:rsid w:val="00391E82"/>
    <w:rsid w:val="00393151"/>
    <w:rsid w:val="00395333"/>
    <w:rsid w:val="003A1783"/>
    <w:rsid w:val="003A4D0D"/>
    <w:rsid w:val="003C6CF6"/>
    <w:rsid w:val="003E7BAB"/>
    <w:rsid w:val="004016DE"/>
    <w:rsid w:val="00403281"/>
    <w:rsid w:val="00405FA0"/>
    <w:rsid w:val="00406395"/>
    <w:rsid w:val="00433FC5"/>
    <w:rsid w:val="00446D16"/>
    <w:rsid w:val="00452CF3"/>
    <w:rsid w:val="0046100B"/>
    <w:rsid w:val="00467C3E"/>
    <w:rsid w:val="00475D91"/>
    <w:rsid w:val="00481028"/>
    <w:rsid w:val="00492950"/>
    <w:rsid w:val="00497793"/>
    <w:rsid w:val="004B40CE"/>
    <w:rsid w:val="00502621"/>
    <w:rsid w:val="00514656"/>
    <w:rsid w:val="00530019"/>
    <w:rsid w:val="005300D4"/>
    <w:rsid w:val="0053196A"/>
    <w:rsid w:val="00544215"/>
    <w:rsid w:val="00550AAA"/>
    <w:rsid w:val="0055701C"/>
    <w:rsid w:val="00561E86"/>
    <w:rsid w:val="00566586"/>
    <w:rsid w:val="00566839"/>
    <w:rsid w:val="005669FC"/>
    <w:rsid w:val="005857D2"/>
    <w:rsid w:val="00587DDB"/>
    <w:rsid w:val="005A58A4"/>
    <w:rsid w:val="005A7076"/>
    <w:rsid w:val="005B790A"/>
    <w:rsid w:val="005E7C6C"/>
    <w:rsid w:val="00600258"/>
    <w:rsid w:val="00617AE4"/>
    <w:rsid w:val="00627658"/>
    <w:rsid w:val="00637B61"/>
    <w:rsid w:val="00653288"/>
    <w:rsid w:val="00655350"/>
    <w:rsid w:val="006576E1"/>
    <w:rsid w:val="0066108C"/>
    <w:rsid w:val="00697706"/>
    <w:rsid w:val="006A0659"/>
    <w:rsid w:val="006B7EDC"/>
    <w:rsid w:val="006C12E3"/>
    <w:rsid w:val="006C3225"/>
    <w:rsid w:val="006E1AA1"/>
    <w:rsid w:val="006E2FDB"/>
    <w:rsid w:val="006F39B3"/>
    <w:rsid w:val="006F4227"/>
    <w:rsid w:val="0070112A"/>
    <w:rsid w:val="007012BA"/>
    <w:rsid w:val="0072791E"/>
    <w:rsid w:val="0073019E"/>
    <w:rsid w:val="007318B6"/>
    <w:rsid w:val="0073191B"/>
    <w:rsid w:val="00740ECC"/>
    <w:rsid w:val="0074312C"/>
    <w:rsid w:val="00747868"/>
    <w:rsid w:val="00753DDD"/>
    <w:rsid w:val="007A0451"/>
    <w:rsid w:val="007A17C2"/>
    <w:rsid w:val="007A36AF"/>
    <w:rsid w:val="007D68AB"/>
    <w:rsid w:val="00802012"/>
    <w:rsid w:val="00835450"/>
    <w:rsid w:val="008642C6"/>
    <w:rsid w:val="00883C05"/>
    <w:rsid w:val="008D119C"/>
    <w:rsid w:val="008F76BB"/>
    <w:rsid w:val="00900689"/>
    <w:rsid w:val="00914846"/>
    <w:rsid w:val="00915046"/>
    <w:rsid w:val="00955AC8"/>
    <w:rsid w:val="0096289A"/>
    <w:rsid w:val="00967B2F"/>
    <w:rsid w:val="009742B6"/>
    <w:rsid w:val="00987020"/>
    <w:rsid w:val="0099380B"/>
    <w:rsid w:val="009954FB"/>
    <w:rsid w:val="009A0090"/>
    <w:rsid w:val="009B4FA4"/>
    <w:rsid w:val="009E0F69"/>
    <w:rsid w:val="009E616E"/>
    <w:rsid w:val="00A022F6"/>
    <w:rsid w:val="00A23E6C"/>
    <w:rsid w:val="00A31368"/>
    <w:rsid w:val="00A31666"/>
    <w:rsid w:val="00A33C98"/>
    <w:rsid w:val="00A56DA2"/>
    <w:rsid w:val="00A82411"/>
    <w:rsid w:val="00AD102B"/>
    <w:rsid w:val="00AD48BB"/>
    <w:rsid w:val="00AD78DE"/>
    <w:rsid w:val="00B34DAE"/>
    <w:rsid w:val="00B4421D"/>
    <w:rsid w:val="00B56907"/>
    <w:rsid w:val="00B62289"/>
    <w:rsid w:val="00B67F67"/>
    <w:rsid w:val="00B91FE1"/>
    <w:rsid w:val="00BB20FC"/>
    <w:rsid w:val="00BC0F82"/>
    <w:rsid w:val="00BE1DC9"/>
    <w:rsid w:val="00C0132D"/>
    <w:rsid w:val="00C20E78"/>
    <w:rsid w:val="00C230EE"/>
    <w:rsid w:val="00C23A5A"/>
    <w:rsid w:val="00C317BC"/>
    <w:rsid w:val="00C36C16"/>
    <w:rsid w:val="00C51DF5"/>
    <w:rsid w:val="00C65304"/>
    <w:rsid w:val="00C75F03"/>
    <w:rsid w:val="00C80AE7"/>
    <w:rsid w:val="00CA11D9"/>
    <w:rsid w:val="00CD4654"/>
    <w:rsid w:val="00CD7248"/>
    <w:rsid w:val="00CF0CBB"/>
    <w:rsid w:val="00CF0FA1"/>
    <w:rsid w:val="00CF47C0"/>
    <w:rsid w:val="00CF54DE"/>
    <w:rsid w:val="00D058D7"/>
    <w:rsid w:val="00D136C5"/>
    <w:rsid w:val="00D54B17"/>
    <w:rsid w:val="00D71250"/>
    <w:rsid w:val="00D902BB"/>
    <w:rsid w:val="00D940DC"/>
    <w:rsid w:val="00DA61AF"/>
    <w:rsid w:val="00E069BC"/>
    <w:rsid w:val="00E07B48"/>
    <w:rsid w:val="00E175F8"/>
    <w:rsid w:val="00E24F25"/>
    <w:rsid w:val="00E27DE1"/>
    <w:rsid w:val="00E413D1"/>
    <w:rsid w:val="00E435EF"/>
    <w:rsid w:val="00E500CD"/>
    <w:rsid w:val="00E54801"/>
    <w:rsid w:val="00E777AB"/>
    <w:rsid w:val="00EC48E3"/>
    <w:rsid w:val="00ED710A"/>
    <w:rsid w:val="00F04CB5"/>
    <w:rsid w:val="00F20C72"/>
    <w:rsid w:val="00F21C8A"/>
    <w:rsid w:val="00F31494"/>
    <w:rsid w:val="00F3537B"/>
    <w:rsid w:val="00F51E7D"/>
    <w:rsid w:val="00F874A3"/>
    <w:rsid w:val="00F9121C"/>
    <w:rsid w:val="00F929C0"/>
    <w:rsid w:val="00F96DB0"/>
    <w:rsid w:val="00FD4BCC"/>
    <w:rsid w:val="00FD5E47"/>
    <w:rsid w:val="00FD6F55"/>
    <w:rsid w:val="00FE18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A6B00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ylArial">
    <w:name w:val="Styl Arial"/>
    <w:uiPriority w:val="99"/>
    <w:rsid w:val="00497793"/>
    <w:rPr>
      <w:rFonts w:ascii="Arial" w:hAnsi="Arial"/>
    </w:rPr>
  </w:style>
  <w:style w:type="paragraph" w:styleId="Nagwek">
    <w:name w:val="header"/>
    <w:basedOn w:val="Normalny"/>
    <w:link w:val="NagwekZnak"/>
    <w:uiPriority w:val="99"/>
    <w:rsid w:val="0066108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E1EC6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66108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CE1EC6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452CF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1EC6"/>
    <w:rPr>
      <w:sz w:val="0"/>
      <w:szCs w:val="0"/>
    </w:rPr>
  </w:style>
  <w:style w:type="paragraph" w:styleId="Akapitzlist">
    <w:name w:val="List Paragraph"/>
    <w:basedOn w:val="Normalny"/>
    <w:uiPriority w:val="99"/>
    <w:qFormat/>
    <w:rsid w:val="00182EF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rsid w:val="00182EF1"/>
    <w:rPr>
      <w:rFonts w:cs="Times New Roman"/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rsid w:val="00336BE2"/>
    <w:pPr>
      <w:jc w:val="both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336BE2"/>
    <w:rPr>
      <w:rFonts w:cs="Times New Roman"/>
      <w:sz w:val="24"/>
    </w:rPr>
  </w:style>
  <w:style w:type="paragraph" w:styleId="Tytu">
    <w:name w:val="Title"/>
    <w:basedOn w:val="Normalny"/>
    <w:link w:val="TytuZnak"/>
    <w:uiPriority w:val="99"/>
    <w:qFormat/>
    <w:rsid w:val="00336BE2"/>
    <w:pPr>
      <w:jc w:val="center"/>
    </w:pPr>
    <w:rPr>
      <w:rFonts w:ascii="Gill Sans MT" w:hAnsi="Gill Sans MT"/>
      <w:b/>
      <w:bCs/>
      <w:lang w:val="en-US" w:eastAsia="en-US"/>
    </w:rPr>
  </w:style>
  <w:style w:type="character" w:customStyle="1" w:styleId="TytuZnak">
    <w:name w:val="Tytuł Znak"/>
    <w:basedOn w:val="Domylnaczcionkaakapitu"/>
    <w:link w:val="Tytu"/>
    <w:uiPriority w:val="99"/>
    <w:locked/>
    <w:rsid w:val="00336BE2"/>
    <w:rPr>
      <w:rFonts w:ascii="Gill Sans MT" w:hAnsi="Gill Sans MT" w:cs="Times New Roman"/>
      <w:b/>
      <w:bCs/>
      <w:sz w:val="24"/>
      <w:szCs w:val="24"/>
      <w:lang w:val="en-US" w:eastAsia="en-US"/>
    </w:rPr>
  </w:style>
  <w:style w:type="paragraph" w:styleId="NormalnyWeb">
    <w:name w:val="Normal (Web)"/>
    <w:basedOn w:val="Normalny"/>
    <w:uiPriority w:val="99"/>
    <w:rsid w:val="00B4421D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99"/>
    <w:qFormat/>
    <w:rsid w:val="00B4421D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7480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80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80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226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</Company>
  <LinksUpToDate>false</LinksUpToDate>
  <CharactersWithSpaces>1585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Kundera Cz.</cp:lastModifiedBy>
  <cp:revision>4</cp:revision>
  <cp:lastPrinted>2015-05-14T08:17:00Z</cp:lastPrinted>
  <dcterms:created xsi:type="dcterms:W3CDTF">2015-10-01T10:50:00Z</dcterms:created>
  <dcterms:modified xsi:type="dcterms:W3CDTF">2015-10-02T08:39:00Z</dcterms:modified>
</cp:coreProperties>
</file>